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78849BB2"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626459">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4A922ADE" w14:textId="77777777" w:rsidR="002C7913" w:rsidRDefault="002C7913" w:rsidP="00396C7D">
            <w:pPr>
              <w:widowControl w:val="0"/>
              <w:tabs>
                <w:tab w:val="left" w:pos="851"/>
              </w:tabs>
              <w:spacing w:after="0" w:line="240" w:lineRule="auto"/>
              <w:rPr>
                <w:rFonts w:ascii="Tahoma" w:eastAsia="Times New Roman" w:hAnsi="Tahoma" w:cs="Tahoma"/>
                <w:b/>
                <w:iCs/>
                <w:sz w:val="20"/>
                <w:szCs w:val="20"/>
              </w:rPr>
            </w:pPr>
            <w:r w:rsidRPr="00396C7D">
              <w:rPr>
                <w:rFonts w:ascii="Tahoma" w:eastAsia="Times New Roman" w:hAnsi="Tahoma" w:cs="Tahoma"/>
                <w:b/>
                <w:iCs/>
                <w:sz w:val="20"/>
                <w:szCs w:val="20"/>
              </w:rPr>
              <w:t>Kaina</w:t>
            </w:r>
          </w:p>
          <w:p w14:paraId="6D05E2BB" w14:textId="57B3860F" w:rsidR="0012769A" w:rsidRPr="00BC3FF1" w:rsidRDefault="0012769A" w:rsidP="00396C7D">
            <w:pPr>
              <w:widowControl w:val="0"/>
              <w:tabs>
                <w:tab w:val="left" w:pos="851"/>
              </w:tabs>
              <w:spacing w:after="0" w:line="240" w:lineRule="auto"/>
              <w:rPr>
                <w:rFonts w:ascii="Tahoma" w:eastAsia="Times New Roman" w:hAnsi="Tahoma" w:cs="Tahoma"/>
                <w:sz w:val="20"/>
                <w:szCs w:val="20"/>
              </w:rPr>
            </w:pPr>
            <w:r w:rsidRPr="00BC3FF1">
              <w:rPr>
                <w:rFonts w:eastAsia="Times New Roman" w:cs="Tahoma"/>
                <w:color w:val="000000" w:themeColor="text1"/>
              </w:rPr>
              <w:t xml:space="preserve">Vertinama pasiūlymo </w:t>
            </w:r>
            <w:r w:rsidRPr="00BC3FF1">
              <w:rPr>
                <w:rFonts w:eastAsia="Times New Roman" w:cs="Tahoma"/>
                <w:b/>
                <w:color w:val="000000" w:themeColor="text1"/>
              </w:rPr>
              <w:t xml:space="preserve">kaina </w:t>
            </w:r>
            <w:r w:rsidRPr="00BC3FF1">
              <w:rPr>
                <w:rFonts w:eastAsia="Times New Roman" w:cs="Tahoma"/>
                <w:color w:val="000000" w:themeColor="text1"/>
              </w:rPr>
              <w:t>eurais už visą pirkimo objektą, įskaitant visus mokesčius (taip pat ir PVM, jei taikoma) ir visas tiekėjo išlaidas, susijusias su sutarties vykdymu</w:t>
            </w:r>
          </w:p>
        </w:tc>
        <w:tc>
          <w:tcPr>
            <w:tcW w:w="1559" w:type="dxa"/>
            <w:vAlign w:val="center"/>
          </w:tcPr>
          <w:p w14:paraId="15D80DDB" w14:textId="565C4F73" w:rsidR="002C7913" w:rsidRPr="00396C7D" w:rsidRDefault="0012216D"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71E1A" w:rsidRPr="002C7913" w14:paraId="0DFE7B9C" w14:textId="43E1CF8B" w:rsidTr="00BE6E00">
        <w:tc>
          <w:tcPr>
            <w:tcW w:w="562" w:type="dxa"/>
            <w:vMerge w:val="restart"/>
          </w:tcPr>
          <w:p w14:paraId="077C1777" w14:textId="18E75DD8" w:rsidR="002C7913" w:rsidRPr="00396C7D" w:rsidRDefault="002C7913" w:rsidP="00396C7D">
            <w:pPr>
              <w:pStyle w:val="Sraopastraipa"/>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30C0D6E1" w:rsidR="002C7913" w:rsidRPr="00396C7D" w:rsidDel="003B7DB7" w:rsidRDefault="0012216D" w:rsidP="001813F9">
            <w:pPr>
              <w:tabs>
                <w:tab w:val="left" w:pos="588"/>
              </w:tabs>
              <w:spacing w:after="0"/>
              <w:contextualSpacing/>
              <w:rPr>
                <w:rFonts w:ascii="Tahoma" w:eastAsia="Times New Roman" w:hAnsi="Tahoma" w:cs="Tahoma"/>
                <w:iCs/>
                <w:sz w:val="20"/>
                <w:szCs w:val="20"/>
              </w:rPr>
            </w:pPr>
            <w:r>
              <w:rPr>
                <w:rFonts w:eastAsia="Times New Roman" w:cs="Tahoma"/>
                <w:b/>
                <w:iCs/>
              </w:rPr>
              <w:t xml:space="preserve">Siūlomas kritinės svarbos sutrikimo </w:t>
            </w:r>
            <w:r w:rsidR="0085623A">
              <w:rPr>
                <w:rFonts w:eastAsia="Times New Roman" w:cs="Tahoma"/>
                <w:b/>
                <w:iCs/>
              </w:rPr>
              <w:t>šalinimo</w:t>
            </w:r>
            <w:r>
              <w:rPr>
                <w:rFonts w:eastAsia="Times New Roman" w:cs="Tahoma"/>
                <w:b/>
                <w:iCs/>
              </w:rPr>
              <w:t xml:space="preserve"> terminas</w:t>
            </w:r>
            <w:r w:rsidR="0012769A" w:rsidRPr="005E41BA">
              <w:rPr>
                <w:rFonts w:eastAsia="Times New Roman" w:cs="Tahoma"/>
                <w:b/>
                <w:iCs/>
              </w:rPr>
              <w:t xml:space="preserve"> (</w:t>
            </w:r>
            <w:r w:rsidR="0085623A">
              <w:rPr>
                <w:rFonts w:eastAsia="Times New Roman" w:cs="Tahoma"/>
                <w:b/>
                <w:iCs/>
              </w:rPr>
              <w:t>T</w:t>
            </w:r>
            <w:r w:rsidR="0012769A" w:rsidRPr="005E41BA">
              <w:rPr>
                <w:rFonts w:eastAsia="Times New Roman" w:cs="Tahoma"/>
                <w:b/>
                <w:iCs/>
              </w:rPr>
              <w:t>)</w:t>
            </w:r>
          </w:p>
        </w:tc>
      </w:tr>
      <w:tr w:rsidR="0052557E" w:rsidRPr="002C7913" w14:paraId="1C967787" w14:textId="77777777" w:rsidTr="00BE6E00">
        <w:tc>
          <w:tcPr>
            <w:tcW w:w="562" w:type="dxa"/>
            <w:vMerge/>
          </w:tcPr>
          <w:p w14:paraId="6D4E782E"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40766BDD" w14:textId="1979AAE9" w:rsidR="0012216D" w:rsidRPr="0012216D" w:rsidRDefault="0012216D" w:rsidP="0012216D">
            <w:pPr>
              <w:tabs>
                <w:tab w:val="left" w:pos="589"/>
              </w:tabs>
              <w:spacing w:after="60"/>
              <w:contextualSpacing/>
              <w:jc w:val="both"/>
              <w:rPr>
                <w:rFonts w:cs="Tahoma"/>
                <w:bCs/>
              </w:rPr>
            </w:pPr>
            <w:r w:rsidRPr="00A64967">
              <w:rPr>
                <w:rFonts w:cs="Tahoma"/>
                <w:bCs/>
              </w:rPr>
              <w:t>Tiekėjas savo pasiūlyme turi nurodyti</w:t>
            </w:r>
            <w:r w:rsidRPr="0012216D">
              <w:rPr>
                <w:rFonts w:cs="Tahoma"/>
                <w:bCs/>
              </w:rPr>
              <w:t xml:space="preserve"> jo siūlomą </w:t>
            </w:r>
            <w:r>
              <w:rPr>
                <w:rFonts w:cs="Tahoma"/>
                <w:b/>
              </w:rPr>
              <w:t xml:space="preserve">kritinės svarbos sutrikimo </w:t>
            </w:r>
            <w:r w:rsidR="0085623A">
              <w:rPr>
                <w:rFonts w:cs="Tahoma"/>
                <w:b/>
              </w:rPr>
              <w:t>šalinimo</w:t>
            </w:r>
            <w:r>
              <w:rPr>
                <w:rFonts w:cs="Tahoma"/>
                <w:b/>
              </w:rPr>
              <w:t xml:space="preserve"> terminą valandomis</w:t>
            </w:r>
            <w:r w:rsidRPr="0012216D">
              <w:rPr>
                <w:rFonts w:cs="Tahoma"/>
                <w:bCs/>
              </w:rPr>
              <w:t>.</w:t>
            </w:r>
          </w:p>
          <w:p w14:paraId="2EC49784" w14:textId="77777777" w:rsidR="0012216D" w:rsidRDefault="0012216D" w:rsidP="0012769A">
            <w:pPr>
              <w:tabs>
                <w:tab w:val="left" w:pos="589"/>
              </w:tabs>
              <w:spacing w:after="60"/>
              <w:contextualSpacing/>
              <w:jc w:val="both"/>
              <w:rPr>
                <w:rFonts w:cs="Tahoma"/>
              </w:rPr>
            </w:pPr>
          </w:p>
          <w:p w14:paraId="6A6223CA" w14:textId="33B8E323" w:rsidR="0012769A" w:rsidRPr="00CA36BA" w:rsidRDefault="0012216D" w:rsidP="0012216D">
            <w:pPr>
              <w:spacing w:after="60"/>
              <w:jc w:val="both"/>
              <w:rPr>
                <w:rFonts w:cs="Tahoma"/>
                <w:b/>
              </w:rPr>
            </w:pPr>
            <w:r w:rsidRPr="0012216D">
              <w:rPr>
                <w:rFonts w:cs="Tahoma"/>
                <w:b/>
              </w:rPr>
              <w:t xml:space="preserve">PASTABA. Jeigu </w:t>
            </w:r>
            <w:r>
              <w:rPr>
                <w:rFonts w:cs="Tahoma"/>
                <w:b/>
              </w:rPr>
              <w:t xml:space="preserve">pasiūlymo formoje kritinės svarbos </w:t>
            </w:r>
            <w:r w:rsidRPr="00CA36BA">
              <w:rPr>
                <w:rFonts w:cs="Tahoma"/>
                <w:b/>
              </w:rPr>
              <w:t xml:space="preserve">sutrikimo </w:t>
            </w:r>
            <w:r w:rsidR="0085623A" w:rsidRPr="00CA36BA">
              <w:rPr>
                <w:rFonts w:cs="Tahoma"/>
                <w:b/>
              </w:rPr>
              <w:t>šalinimo</w:t>
            </w:r>
            <w:r w:rsidRPr="00CA36BA">
              <w:rPr>
                <w:rFonts w:cs="Tahoma"/>
                <w:b/>
              </w:rPr>
              <w:t xml:space="preserve"> terminas visai nenurodytas arba siūlomas 8 (aštuonių)</w:t>
            </w:r>
            <w:r w:rsidR="00CA36BA" w:rsidRPr="00CA36BA">
              <w:rPr>
                <w:rFonts w:cs="Tahoma"/>
                <w:b/>
              </w:rPr>
              <w:t xml:space="preserve"> </w:t>
            </w:r>
            <w:r w:rsidRPr="00CA36BA">
              <w:rPr>
                <w:rFonts w:cs="Tahoma"/>
                <w:b/>
              </w:rPr>
              <w:t xml:space="preserve">valandų kritinės svarbos sutrikimo šalinimo terminas, už termino kriterijų T skiriama 0 (nulis) balų, t. y. </w:t>
            </w:r>
            <w:r w:rsidR="0085623A" w:rsidRPr="00CA36BA">
              <w:rPr>
                <w:rFonts w:cs="Tahoma"/>
                <w:b/>
              </w:rPr>
              <w:t xml:space="preserve">kritinės svarbos sutrikimo </w:t>
            </w:r>
            <w:r w:rsidR="0085623A" w:rsidRPr="00CA36BA">
              <w:rPr>
                <w:rFonts w:cs="Tahoma"/>
                <w:b/>
              </w:rPr>
              <w:lastRenderedPageBreak/>
              <w:t>šalinimo terminas</w:t>
            </w:r>
            <w:r w:rsidRPr="00CA36BA">
              <w:rPr>
                <w:rFonts w:cs="Tahoma"/>
                <w:b/>
                <w:iCs/>
              </w:rPr>
              <w:t xml:space="preserve"> negali būti ilgesnis nei </w:t>
            </w:r>
            <w:r w:rsidR="0085623A" w:rsidRPr="00CA36BA">
              <w:rPr>
                <w:rFonts w:cs="Tahoma"/>
                <w:b/>
                <w:iCs/>
              </w:rPr>
              <w:t>8</w:t>
            </w:r>
            <w:r w:rsidRPr="00CA36BA">
              <w:rPr>
                <w:rFonts w:cs="Tahoma"/>
                <w:b/>
                <w:iCs/>
              </w:rPr>
              <w:t xml:space="preserve"> </w:t>
            </w:r>
            <w:r w:rsidR="0085623A" w:rsidRPr="00CA36BA">
              <w:rPr>
                <w:rFonts w:cs="Tahoma"/>
                <w:b/>
                <w:iCs/>
              </w:rPr>
              <w:t>(aštuonios</w:t>
            </w:r>
            <w:r w:rsidRPr="00CA36BA">
              <w:rPr>
                <w:rFonts w:cs="Tahoma"/>
                <w:b/>
                <w:iCs/>
              </w:rPr>
              <w:t>)</w:t>
            </w:r>
            <w:r w:rsidR="00CA36BA" w:rsidRPr="00CA36BA">
              <w:rPr>
                <w:rFonts w:cs="Tahoma"/>
                <w:b/>
                <w:iCs/>
              </w:rPr>
              <w:t xml:space="preserve"> </w:t>
            </w:r>
            <w:r w:rsidR="0085623A" w:rsidRPr="00CA36BA">
              <w:rPr>
                <w:rFonts w:cs="Tahoma"/>
                <w:b/>
                <w:iCs/>
              </w:rPr>
              <w:t>valandos</w:t>
            </w:r>
            <w:r w:rsidRPr="00CA36BA">
              <w:rPr>
                <w:rFonts w:cs="Tahoma"/>
                <w:b/>
                <w:iCs/>
              </w:rPr>
              <w:t>.</w:t>
            </w:r>
            <w:r w:rsidR="0012769A" w:rsidRPr="00CA36BA">
              <w:rPr>
                <w:rFonts w:cs="Tahoma"/>
                <w:b/>
              </w:rPr>
              <w:t xml:space="preserve"> </w:t>
            </w:r>
          </w:p>
          <w:p w14:paraId="76657DCF" w14:textId="77777777" w:rsidR="002C7913" w:rsidRPr="00396C7D" w:rsidDel="003B7DB7" w:rsidRDefault="002C7913" w:rsidP="00396C7D">
            <w:pPr>
              <w:spacing w:after="0"/>
              <w:jc w:val="both"/>
              <w:rPr>
                <w:rFonts w:ascii="Tahoma" w:eastAsia="Times New Roman" w:hAnsi="Tahoma" w:cs="Tahoma"/>
                <w:b/>
                <w:iCs/>
                <w:sz w:val="20"/>
                <w:szCs w:val="20"/>
              </w:rPr>
            </w:pPr>
          </w:p>
        </w:tc>
        <w:tc>
          <w:tcPr>
            <w:tcW w:w="4961" w:type="dxa"/>
          </w:tcPr>
          <w:p w14:paraId="18772E85" w14:textId="56EE7B3F" w:rsidR="0012216D" w:rsidRPr="0012216D" w:rsidRDefault="0012216D" w:rsidP="0012216D">
            <w:pPr>
              <w:widowControl w:val="0"/>
              <w:tabs>
                <w:tab w:val="left" w:pos="851"/>
              </w:tabs>
              <w:spacing w:after="0"/>
              <w:jc w:val="both"/>
              <w:rPr>
                <w:rFonts w:ascii="Tahoma" w:eastAsia="Times New Roman" w:hAnsi="Tahoma" w:cs="Tahoma"/>
                <w:bCs/>
                <w:sz w:val="20"/>
                <w:szCs w:val="20"/>
              </w:rPr>
            </w:pPr>
            <w:r w:rsidRPr="0012216D">
              <w:rPr>
                <w:rFonts w:ascii="Tahoma" w:eastAsia="Times New Roman" w:hAnsi="Tahoma" w:cs="Tahoma"/>
                <w:bCs/>
                <w:sz w:val="20"/>
                <w:szCs w:val="20"/>
              </w:rPr>
              <w:lastRenderedPageBreak/>
              <w:t xml:space="preserve">- jei tiekėjas pasiūlo </w:t>
            </w:r>
            <w:r>
              <w:rPr>
                <w:rFonts w:ascii="Tahoma" w:eastAsia="Times New Roman" w:hAnsi="Tahoma" w:cs="Tahoma"/>
                <w:bCs/>
                <w:sz w:val="20"/>
                <w:szCs w:val="20"/>
              </w:rPr>
              <w:t>4</w:t>
            </w:r>
            <w:r w:rsidRPr="0012216D">
              <w:rPr>
                <w:rFonts w:ascii="Tahoma" w:eastAsia="Times New Roman" w:hAnsi="Tahoma" w:cs="Tahoma"/>
                <w:bCs/>
                <w:sz w:val="20"/>
                <w:szCs w:val="20"/>
              </w:rPr>
              <w:t xml:space="preserve"> (</w:t>
            </w:r>
            <w:r w:rsidRPr="003C1487">
              <w:rPr>
                <w:rFonts w:ascii="Tahoma" w:eastAsia="Times New Roman" w:hAnsi="Tahoma" w:cs="Tahoma"/>
                <w:bCs/>
                <w:sz w:val="20"/>
                <w:szCs w:val="20"/>
              </w:rPr>
              <w:t xml:space="preserve">keturių) valandų kritinės svarbos sutrikimų </w:t>
            </w:r>
            <w:r w:rsidR="0085623A" w:rsidRPr="003C1487">
              <w:rPr>
                <w:rFonts w:ascii="Tahoma" w:eastAsia="Times New Roman" w:hAnsi="Tahoma" w:cs="Tahoma"/>
                <w:bCs/>
                <w:sz w:val="20"/>
                <w:szCs w:val="20"/>
              </w:rPr>
              <w:t>šalinimo</w:t>
            </w:r>
            <w:r w:rsidRPr="003C1487">
              <w:rPr>
                <w:rFonts w:ascii="Tahoma" w:eastAsia="Times New Roman" w:hAnsi="Tahoma" w:cs="Tahoma"/>
                <w:bCs/>
                <w:sz w:val="20"/>
                <w:szCs w:val="20"/>
              </w:rPr>
              <w:t xml:space="preserve"> te</w:t>
            </w:r>
            <w:r>
              <w:rPr>
                <w:rFonts w:ascii="Tahoma" w:eastAsia="Times New Roman" w:hAnsi="Tahoma" w:cs="Tahoma"/>
                <w:bCs/>
                <w:sz w:val="20"/>
                <w:szCs w:val="20"/>
              </w:rPr>
              <w:t>rminą –</w:t>
            </w:r>
            <w:r w:rsidRPr="0012216D">
              <w:rPr>
                <w:rFonts w:ascii="Tahoma" w:eastAsia="Times New Roman" w:hAnsi="Tahoma" w:cs="Tahoma"/>
                <w:bCs/>
                <w:sz w:val="20"/>
                <w:szCs w:val="20"/>
              </w:rPr>
              <w:t xml:space="preserve"> tiekėj</w:t>
            </w:r>
            <w:r>
              <w:rPr>
                <w:rFonts w:ascii="Tahoma" w:eastAsia="Times New Roman" w:hAnsi="Tahoma" w:cs="Tahoma"/>
                <w:bCs/>
                <w:sz w:val="20"/>
                <w:szCs w:val="20"/>
              </w:rPr>
              <w:t>o pasiūlymui</w:t>
            </w:r>
            <w:r w:rsidRPr="0012216D">
              <w:rPr>
                <w:rFonts w:ascii="Tahoma" w:eastAsia="Times New Roman" w:hAnsi="Tahoma" w:cs="Tahoma"/>
                <w:bCs/>
                <w:sz w:val="20"/>
                <w:szCs w:val="20"/>
              </w:rPr>
              <w:t xml:space="preserve"> skiriam</w:t>
            </w:r>
            <w:r>
              <w:rPr>
                <w:rFonts w:ascii="Tahoma" w:eastAsia="Times New Roman" w:hAnsi="Tahoma" w:cs="Tahoma"/>
                <w:bCs/>
                <w:sz w:val="20"/>
                <w:szCs w:val="20"/>
              </w:rPr>
              <w:t>i</w:t>
            </w:r>
            <w:r w:rsidRPr="0012216D">
              <w:rPr>
                <w:rFonts w:ascii="Tahoma" w:eastAsia="Times New Roman" w:hAnsi="Tahoma" w:cs="Tahoma"/>
                <w:bCs/>
                <w:sz w:val="20"/>
                <w:szCs w:val="20"/>
              </w:rPr>
              <w:t xml:space="preserve"> </w:t>
            </w:r>
            <w:r>
              <w:rPr>
                <w:rFonts w:ascii="Tahoma" w:eastAsia="Times New Roman" w:hAnsi="Tahoma" w:cs="Tahoma"/>
                <w:bCs/>
                <w:sz w:val="20"/>
                <w:szCs w:val="20"/>
              </w:rPr>
              <w:t>5</w:t>
            </w:r>
            <w:r w:rsidRPr="0012216D">
              <w:rPr>
                <w:rFonts w:ascii="Tahoma" w:eastAsia="Times New Roman" w:hAnsi="Tahoma" w:cs="Tahoma"/>
                <w:bCs/>
                <w:sz w:val="20"/>
                <w:szCs w:val="20"/>
              </w:rPr>
              <w:t xml:space="preserve"> bala</w:t>
            </w:r>
            <w:r>
              <w:rPr>
                <w:rFonts w:ascii="Tahoma" w:eastAsia="Times New Roman" w:hAnsi="Tahoma" w:cs="Tahoma"/>
                <w:bCs/>
                <w:sz w:val="20"/>
                <w:szCs w:val="20"/>
              </w:rPr>
              <w:t>i</w:t>
            </w:r>
            <w:r w:rsidRPr="0012216D">
              <w:rPr>
                <w:rFonts w:ascii="Tahoma" w:eastAsia="Times New Roman" w:hAnsi="Tahoma" w:cs="Tahoma"/>
                <w:bCs/>
                <w:sz w:val="20"/>
                <w:szCs w:val="20"/>
              </w:rPr>
              <w:t>;</w:t>
            </w:r>
          </w:p>
          <w:p w14:paraId="2F40541F" w14:textId="15FB0F4F" w:rsidR="0012216D" w:rsidRPr="0012216D" w:rsidRDefault="0012216D" w:rsidP="0012216D">
            <w:pPr>
              <w:widowControl w:val="0"/>
              <w:tabs>
                <w:tab w:val="left" w:pos="851"/>
              </w:tabs>
              <w:spacing w:after="0"/>
              <w:jc w:val="both"/>
              <w:rPr>
                <w:rFonts w:ascii="Tahoma" w:eastAsia="Times New Roman" w:hAnsi="Tahoma" w:cs="Tahoma"/>
                <w:bCs/>
                <w:sz w:val="20"/>
                <w:szCs w:val="20"/>
              </w:rPr>
            </w:pPr>
            <w:r w:rsidRPr="0012216D">
              <w:rPr>
                <w:rFonts w:ascii="Tahoma" w:eastAsia="Times New Roman" w:hAnsi="Tahoma" w:cs="Tahoma"/>
                <w:bCs/>
                <w:sz w:val="20"/>
                <w:szCs w:val="20"/>
              </w:rPr>
              <w:t xml:space="preserve">- jei tiekėjas pasiūlo </w:t>
            </w:r>
            <w:r>
              <w:rPr>
                <w:rFonts w:ascii="Tahoma" w:eastAsia="Times New Roman" w:hAnsi="Tahoma" w:cs="Tahoma"/>
                <w:bCs/>
                <w:sz w:val="20"/>
                <w:szCs w:val="20"/>
              </w:rPr>
              <w:t>8</w:t>
            </w:r>
            <w:r w:rsidRPr="0012216D">
              <w:rPr>
                <w:rFonts w:ascii="Tahoma" w:eastAsia="Times New Roman" w:hAnsi="Tahoma" w:cs="Tahoma"/>
                <w:bCs/>
                <w:sz w:val="20"/>
                <w:szCs w:val="20"/>
              </w:rPr>
              <w:t xml:space="preserve"> (</w:t>
            </w:r>
            <w:r>
              <w:rPr>
                <w:rFonts w:ascii="Tahoma" w:eastAsia="Times New Roman" w:hAnsi="Tahoma" w:cs="Tahoma"/>
                <w:bCs/>
                <w:sz w:val="20"/>
                <w:szCs w:val="20"/>
              </w:rPr>
              <w:t>aštuonių</w:t>
            </w:r>
            <w:r w:rsidRPr="0012216D">
              <w:rPr>
                <w:rFonts w:ascii="Tahoma" w:eastAsia="Times New Roman" w:hAnsi="Tahoma" w:cs="Tahoma"/>
                <w:bCs/>
                <w:sz w:val="20"/>
                <w:szCs w:val="20"/>
              </w:rPr>
              <w:t>)</w:t>
            </w:r>
            <w:r w:rsidR="00CA36BA">
              <w:rPr>
                <w:rFonts w:ascii="Tahoma" w:eastAsia="Times New Roman" w:hAnsi="Tahoma" w:cs="Tahoma"/>
                <w:bCs/>
                <w:sz w:val="20"/>
                <w:szCs w:val="20"/>
              </w:rPr>
              <w:t xml:space="preserve"> </w:t>
            </w:r>
            <w:r>
              <w:rPr>
                <w:rFonts w:ascii="Tahoma" w:eastAsia="Times New Roman" w:hAnsi="Tahoma" w:cs="Tahoma"/>
                <w:bCs/>
                <w:sz w:val="20"/>
                <w:szCs w:val="20"/>
              </w:rPr>
              <w:t xml:space="preserve">valandų kritinės svarbos sutrikimų </w:t>
            </w:r>
            <w:r w:rsidR="0085623A">
              <w:rPr>
                <w:rFonts w:ascii="Tahoma" w:eastAsia="Times New Roman" w:hAnsi="Tahoma" w:cs="Tahoma"/>
                <w:bCs/>
                <w:sz w:val="20"/>
                <w:szCs w:val="20"/>
              </w:rPr>
              <w:t>šalinimo</w:t>
            </w:r>
            <w:r>
              <w:rPr>
                <w:rFonts w:ascii="Tahoma" w:eastAsia="Times New Roman" w:hAnsi="Tahoma" w:cs="Tahoma"/>
                <w:bCs/>
                <w:sz w:val="20"/>
                <w:szCs w:val="20"/>
              </w:rPr>
              <w:t xml:space="preserve"> terminą –</w:t>
            </w:r>
            <w:r w:rsidRPr="0012216D">
              <w:rPr>
                <w:rFonts w:ascii="Tahoma" w:eastAsia="Times New Roman" w:hAnsi="Tahoma" w:cs="Tahoma"/>
                <w:bCs/>
                <w:sz w:val="20"/>
                <w:szCs w:val="20"/>
              </w:rPr>
              <w:t xml:space="preserve"> tiekėj</w:t>
            </w:r>
            <w:r>
              <w:rPr>
                <w:rFonts w:ascii="Tahoma" w:eastAsia="Times New Roman" w:hAnsi="Tahoma" w:cs="Tahoma"/>
                <w:bCs/>
                <w:sz w:val="20"/>
                <w:szCs w:val="20"/>
              </w:rPr>
              <w:t>o pasiūlymui</w:t>
            </w:r>
            <w:r w:rsidRPr="0012216D">
              <w:rPr>
                <w:rFonts w:ascii="Tahoma" w:eastAsia="Times New Roman" w:hAnsi="Tahoma" w:cs="Tahoma"/>
                <w:bCs/>
                <w:sz w:val="20"/>
                <w:szCs w:val="20"/>
              </w:rPr>
              <w:t xml:space="preserve"> skiriam</w:t>
            </w:r>
            <w:r>
              <w:rPr>
                <w:rFonts w:ascii="Tahoma" w:eastAsia="Times New Roman" w:hAnsi="Tahoma" w:cs="Tahoma"/>
                <w:bCs/>
                <w:sz w:val="20"/>
                <w:szCs w:val="20"/>
              </w:rPr>
              <w:t>a</w:t>
            </w:r>
            <w:r w:rsidRPr="0012216D">
              <w:rPr>
                <w:rFonts w:ascii="Tahoma" w:eastAsia="Times New Roman" w:hAnsi="Tahoma" w:cs="Tahoma"/>
                <w:bCs/>
                <w:sz w:val="20"/>
                <w:szCs w:val="20"/>
              </w:rPr>
              <w:t xml:space="preserve"> </w:t>
            </w:r>
            <w:r>
              <w:rPr>
                <w:rFonts w:ascii="Tahoma" w:eastAsia="Times New Roman" w:hAnsi="Tahoma" w:cs="Tahoma"/>
                <w:bCs/>
                <w:sz w:val="20"/>
                <w:szCs w:val="20"/>
              </w:rPr>
              <w:t>0</w:t>
            </w:r>
            <w:r w:rsidRPr="0012216D">
              <w:rPr>
                <w:rFonts w:ascii="Tahoma" w:eastAsia="Times New Roman" w:hAnsi="Tahoma" w:cs="Tahoma"/>
                <w:bCs/>
                <w:sz w:val="20"/>
                <w:szCs w:val="20"/>
              </w:rPr>
              <w:t xml:space="preserve"> </w:t>
            </w:r>
            <w:r>
              <w:rPr>
                <w:rFonts w:ascii="Tahoma" w:eastAsia="Times New Roman" w:hAnsi="Tahoma" w:cs="Tahoma"/>
                <w:bCs/>
                <w:sz w:val="20"/>
                <w:szCs w:val="20"/>
              </w:rPr>
              <w:t xml:space="preserve">(nulis) </w:t>
            </w:r>
            <w:r w:rsidRPr="0012216D">
              <w:rPr>
                <w:rFonts w:ascii="Tahoma" w:eastAsia="Times New Roman" w:hAnsi="Tahoma" w:cs="Tahoma"/>
                <w:bCs/>
                <w:sz w:val="20"/>
                <w:szCs w:val="20"/>
              </w:rPr>
              <w:t>bal</w:t>
            </w:r>
            <w:r>
              <w:rPr>
                <w:rFonts w:ascii="Tahoma" w:eastAsia="Times New Roman" w:hAnsi="Tahoma" w:cs="Tahoma"/>
                <w:bCs/>
                <w:sz w:val="20"/>
                <w:szCs w:val="20"/>
              </w:rPr>
              <w:t>ų</w:t>
            </w:r>
            <w:r w:rsidRPr="0012216D">
              <w:rPr>
                <w:rFonts w:ascii="Tahoma" w:eastAsia="Times New Roman" w:hAnsi="Tahoma" w:cs="Tahoma"/>
                <w:bCs/>
                <w:sz w:val="20"/>
                <w:szCs w:val="20"/>
              </w:rPr>
              <w:t xml:space="preserve">. </w:t>
            </w:r>
          </w:p>
          <w:p w14:paraId="2E986D34" w14:textId="12BDDA95" w:rsidR="002C7913" w:rsidRPr="0012769A" w:rsidDel="002211EA" w:rsidRDefault="002C7913" w:rsidP="00396C7D">
            <w:pPr>
              <w:widowControl w:val="0"/>
              <w:tabs>
                <w:tab w:val="left" w:pos="851"/>
              </w:tabs>
              <w:spacing w:after="0"/>
              <w:jc w:val="both"/>
              <w:rPr>
                <w:rFonts w:ascii="Tahoma" w:eastAsia="Times New Roman" w:hAnsi="Tahoma" w:cs="Tahoma"/>
                <w:b/>
                <w:bCs/>
                <w:sz w:val="20"/>
                <w:szCs w:val="20"/>
              </w:rPr>
            </w:pPr>
          </w:p>
        </w:tc>
        <w:tc>
          <w:tcPr>
            <w:tcW w:w="1559" w:type="dxa"/>
          </w:tcPr>
          <w:p w14:paraId="28A2393C" w14:textId="52EBBC56" w:rsidR="002C7913" w:rsidRPr="00396C7D" w:rsidRDefault="0012216D" w:rsidP="00396C7D">
            <w:pPr>
              <w:widowControl w:val="0"/>
              <w:tabs>
                <w:tab w:val="left" w:pos="851"/>
              </w:tabs>
              <w:spacing w:after="0"/>
              <w:jc w:val="center"/>
              <w:rPr>
                <w:rFonts w:ascii="Tahoma" w:eastAsia="Times New Roman" w:hAnsi="Tahoma" w:cs="Tahoma"/>
                <w:b/>
                <w:bCs/>
                <w:color w:val="FF0000"/>
                <w:sz w:val="20"/>
                <w:szCs w:val="20"/>
              </w:rPr>
            </w:pPr>
            <w:r w:rsidRPr="00CA36BA">
              <w:rPr>
                <w:rFonts w:ascii="Tahoma" w:eastAsia="Times New Roman" w:hAnsi="Tahoma" w:cs="Tahoma"/>
                <w:b/>
                <w:bCs/>
                <w:sz w:val="20"/>
                <w:szCs w:val="20"/>
              </w:rPr>
              <w:t>5</w:t>
            </w:r>
          </w:p>
        </w:tc>
        <w:tc>
          <w:tcPr>
            <w:tcW w:w="3686" w:type="dxa"/>
          </w:tcPr>
          <w:p w14:paraId="314ACA10" w14:textId="036D6FC7" w:rsidR="004C2F98" w:rsidRPr="0012769A" w:rsidRDefault="00F24960" w:rsidP="0012769A">
            <w:pPr>
              <w:pStyle w:val="Sraopastraipa"/>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12769A">
              <w:rPr>
                <w:rFonts w:ascii="Tahoma" w:eastAsia="Times New Roman" w:hAnsi="Tahoma" w:cs="Tahoma"/>
                <w:sz w:val="20"/>
                <w:szCs w:val="20"/>
              </w:rPr>
              <w:t>.</w:t>
            </w:r>
          </w:p>
        </w:tc>
      </w:tr>
    </w:tbl>
    <w:p w14:paraId="1A2332A5" w14:textId="68C5F7C0"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BC3FF1">
        <w:rPr>
          <w:rFonts w:ascii="Tahoma" w:eastAsia="Times New Roman" w:hAnsi="Tahoma" w:cs="Tahoma"/>
          <w:noProof/>
          <w:sz w:val="22"/>
          <w:szCs w:val="22"/>
        </w:rPr>
        <w:t>108 900,00</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33CFB" w14:textId="77777777" w:rsidR="009A3141" w:rsidRDefault="009A3141" w:rsidP="00DD3A79">
      <w:pPr>
        <w:spacing w:line="240" w:lineRule="auto"/>
      </w:pPr>
      <w:r>
        <w:separator/>
      </w:r>
    </w:p>
  </w:endnote>
  <w:endnote w:type="continuationSeparator" w:id="0">
    <w:p w14:paraId="599D08A5" w14:textId="77777777" w:rsidR="009A3141" w:rsidRDefault="009A314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E663B" w14:textId="77777777" w:rsidR="009A3141" w:rsidRDefault="009A3141" w:rsidP="00DD3A79">
      <w:pPr>
        <w:spacing w:line="240" w:lineRule="auto"/>
      </w:pPr>
      <w:r>
        <w:separator/>
      </w:r>
    </w:p>
  </w:footnote>
  <w:footnote w:type="continuationSeparator" w:id="0">
    <w:p w14:paraId="0F494D86" w14:textId="77777777" w:rsidR="009A3141" w:rsidRDefault="009A314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BB6AC5"/>
    <w:multiLevelType w:val="hybridMultilevel"/>
    <w:tmpl w:val="B3380E1C"/>
    <w:lvl w:ilvl="0" w:tplc="A2449BD4">
      <w:start w:val="5"/>
      <w:numFmt w:val="bullet"/>
      <w:lvlText w:val="-"/>
      <w:lvlJc w:val="left"/>
      <w:pPr>
        <w:ind w:left="720" w:hanging="360"/>
      </w:pPr>
      <w:rPr>
        <w:rFonts w:ascii="Tahoma" w:eastAsia="Calibri" w:hAnsi="Tahoma" w:cs="Tahoma" w:hint="default"/>
      </w:rPr>
    </w:lvl>
    <w:lvl w:ilvl="1" w:tplc="8EEA3C96">
      <w:start w:val="1"/>
      <w:numFmt w:val="lowerLetter"/>
      <w:lvlText w:val="%2)"/>
      <w:lvlJc w:val="left"/>
      <w:pPr>
        <w:ind w:left="1440" w:hanging="360"/>
      </w:pPr>
      <w:rPr>
        <w:rFonts w:ascii="Tahoma" w:eastAsia="Calibri" w:hAnsi="Tahoma" w:cs="Tahoma"/>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9"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3"/>
  </w:num>
  <w:num w:numId="4" w16cid:durableId="1593123153">
    <w:abstractNumId w:val="17"/>
  </w:num>
  <w:num w:numId="5" w16cid:durableId="30959526">
    <w:abstractNumId w:val="19"/>
  </w:num>
  <w:num w:numId="6" w16cid:durableId="1988901249">
    <w:abstractNumId w:val="12"/>
  </w:num>
  <w:num w:numId="7" w16cid:durableId="2110007114">
    <w:abstractNumId w:val="11"/>
  </w:num>
  <w:num w:numId="8" w16cid:durableId="2117480476">
    <w:abstractNumId w:val="9"/>
  </w:num>
  <w:num w:numId="9" w16cid:durableId="1450121386">
    <w:abstractNumId w:val="18"/>
  </w:num>
  <w:num w:numId="10" w16cid:durableId="1922983362">
    <w:abstractNumId w:val="4"/>
  </w:num>
  <w:num w:numId="11" w16cid:durableId="304433515">
    <w:abstractNumId w:val="10"/>
  </w:num>
  <w:num w:numId="12" w16cid:durableId="13113715">
    <w:abstractNumId w:val="14"/>
  </w:num>
  <w:num w:numId="13" w16cid:durableId="1016005787">
    <w:abstractNumId w:val="15"/>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6"/>
  </w:num>
  <w:num w:numId="20" w16cid:durableId="754739984">
    <w:abstractNumId w:val="5"/>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5C9D"/>
    <w:rsid w:val="00037E30"/>
    <w:rsid w:val="00072AD4"/>
    <w:rsid w:val="00074FBD"/>
    <w:rsid w:val="0008343E"/>
    <w:rsid w:val="000941F8"/>
    <w:rsid w:val="00096F4C"/>
    <w:rsid w:val="000970F9"/>
    <w:rsid w:val="000C0F13"/>
    <w:rsid w:val="000D7B15"/>
    <w:rsid w:val="00102851"/>
    <w:rsid w:val="0012216D"/>
    <w:rsid w:val="0012769A"/>
    <w:rsid w:val="0014645B"/>
    <w:rsid w:val="0016030A"/>
    <w:rsid w:val="001813F9"/>
    <w:rsid w:val="001A71AB"/>
    <w:rsid w:val="001B02C8"/>
    <w:rsid w:val="001C5BFF"/>
    <w:rsid w:val="001E223C"/>
    <w:rsid w:val="001E603F"/>
    <w:rsid w:val="001F27FB"/>
    <w:rsid w:val="002211EA"/>
    <w:rsid w:val="002511D1"/>
    <w:rsid w:val="002A622A"/>
    <w:rsid w:val="002A7375"/>
    <w:rsid w:val="002C7913"/>
    <w:rsid w:val="00330D8D"/>
    <w:rsid w:val="0036363D"/>
    <w:rsid w:val="00396C7D"/>
    <w:rsid w:val="003A1638"/>
    <w:rsid w:val="003B7DB7"/>
    <w:rsid w:val="003C1487"/>
    <w:rsid w:val="003C2905"/>
    <w:rsid w:val="003E48E6"/>
    <w:rsid w:val="0043576F"/>
    <w:rsid w:val="00463631"/>
    <w:rsid w:val="00471E1A"/>
    <w:rsid w:val="004C2F98"/>
    <w:rsid w:val="00524D1D"/>
    <w:rsid w:val="0052557E"/>
    <w:rsid w:val="005544DE"/>
    <w:rsid w:val="00574D60"/>
    <w:rsid w:val="005A30D5"/>
    <w:rsid w:val="005B4657"/>
    <w:rsid w:val="005B6EAF"/>
    <w:rsid w:val="005D55DF"/>
    <w:rsid w:val="006209A8"/>
    <w:rsid w:val="00626459"/>
    <w:rsid w:val="00661C66"/>
    <w:rsid w:val="00672D56"/>
    <w:rsid w:val="00676866"/>
    <w:rsid w:val="006F2D0D"/>
    <w:rsid w:val="00700211"/>
    <w:rsid w:val="0071030F"/>
    <w:rsid w:val="00756119"/>
    <w:rsid w:val="0078342E"/>
    <w:rsid w:val="007872D9"/>
    <w:rsid w:val="00792DFC"/>
    <w:rsid w:val="007A1805"/>
    <w:rsid w:val="007E040D"/>
    <w:rsid w:val="008435F7"/>
    <w:rsid w:val="0085623A"/>
    <w:rsid w:val="00930C01"/>
    <w:rsid w:val="00937550"/>
    <w:rsid w:val="00975E3C"/>
    <w:rsid w:val="009A1D23"/>
    <w:rsid w:val="009A3141"/>
    <w:rsid w:val="009B1200"/>
    <w:rsid w:val="00A64967"/>
    <w:rsid w:val="00A70B32"/>
    <w:rsid w:val="00A87BAE"/>
    <w:rsid w:val="00A946AB"/>
    <w:rsid w:val="00AB57A3"/>
    <w:rsid w:val="00AE5BF6"/>
    <w:rsid w:val="00AE7F9E"/>
    <w:rsid w:val="00B3451E"/>
    <w:rsid w:val="00B76466"/>
    <w:rsid w:val="00BC3FF1"/>
    <w:rsid w:val="00BC519A"/>
    <w:rsid w:val="00BE6E00"/>
    <w:rsid w:val="00C0774E"/>
    <w:rsid w:val="00C23778"/>
    <w:rsid w:val="00C63E4E"/>
    <w:rsid w:val="00CA36BA"/>
    <w:rsid w:val="00CD7845"/>
    <w:rsid w:val="00CD79D6"/>
    <w:rsid w:val="00D02F77"/>
    <w:rsid w:val="00D25A72"/>
    <w:rsid w:val="00D61EFF"/>
    <w:rsid w:val="00DA7150"/>
    <w:rsid w:val="00DC36D7"/>
    <w:rsid w:val="00DD3A79"/>
    <w:rsid w:val="00DE2CE1"/>
    <w:rsid w:val="00DF659D"/>
    <w:rsid w:val="00E00E0D"/>
    <w:rsid w:val="00E23EED"/>
    <w:rsid w:val="00E24615"/>
    <w:rsid w:val="00E377C8"/>
    <w:rsid w:val="00ED492F"/>
    <w:rsid w:val="00EF480D"/>
    <w:rsid w:val="00F0231B"/>
    <w:rsid w:val="00F24960"/>
    <w:rsid w:val="00F30D65"/>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0774E"/>
    <w:pPr>
      <w:spacing w:line="240" w:lineRule="auto"/>
    </w:pPr>
    <w:rPr>
      <w:b/>
      <w:bCs/>
    </w:rPr>
  </w:style>
  <w:style w:type="character" w:customStyle="1" w:styleId="KomentarotemaDiagrama">
    <w:name w:val="Komentaro tema Diagrama"/>
    <w:basedOn w:val="KomentarotekstasDiagrama"/>
    <w:link w:val="Komentarotema"/>
    <w:uiPriority w:val="99"/>
    <w:semiHidden/>
    <w:rsid w:val="00C0774E"/>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207458">
      <w:bodyDiv w:val="1"/>
      <w:marLeft w:val="0"/>
      <w:marRight w:val="0"/>
      <w:marTop w:val="0"/>
      <w:marBottom w:val="0"/>
      <w:divBdr>
        <w:top w:val="none" w:sz="0" w:space="0" w:color="auto"/>
        <w:left w:val="none" w:sz="0" w:space="0" w:color="auto"/>
        <w:bottom w:val="none" w:sz="0" w:space="0" w:color="auto"/>
        <w:right w:val="none" w:sz="0" w:space="0" w:color="auto"/>
      </w:divBdr>
    </w:div>
    <w:div w:id="1612085470">
      <w:bodyDiv w:val="1"/>
      <w:marLeft w:val="0"/>
      <w:marRight w:val="0"/>
      <w:marTop w:val="0"/>
      <w:marBottom w:val="0"/>
      <w:divBdr>
        <w:top w:val="none" w:sz="0" w:space="0" w:color="auto"/>
        <w:left w:val="none" w:sz="0" w:space="0" w:color="auto"/>
        <w:bottom w:val="none" w:sz="0" w:space="0" w:color="auto"/>
        <w:right w:val="none" w:sz="0" w:space="0" w:color="auto"/>
      </w:divBdr>
    </w:div>
    <w:div w:id="1715960075">
      <w:bodyDiv w:val="1"/>
      <w:marLeft w:val="0"/>
      <w:marRight w:val="0"/>
      <w:marTop w:val="0"/>
      <w:marBottom w:val="0"/>
      <w:divBdr>
        <w:top w:val="none" w:sz="0" w:space="0" w:color="auto"/>
        <w:left w:val="none" w:sz="0" w:space="0" w:color="auto"/>
        <w:bottom w:val="none" w:sz="0" w:space="0" w:color="auto"/>
        <w:right w:val="none" w:sz="0" w:space="0" w:color="auto"/>
      </w:divBdr>
    </w:div>
    <w:div w:id="175350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2269</Words>
  <Characters>1294</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16</cp:revision>
  <dcterms:created xsi:type="dcterms:W3CDTF">2025-05-21T13:55:00Z</dcterms:created>
  <dcterms:modified xsi:type="dcterms:W3CDTF">2025-10-01T10:20:00Z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